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C9" w:rsidRPr="00322838" w:rsidRDefault="00A54EC9" w:rsidP="0043364E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22838">
        <w:rPr>
          <w:rFonts w:ascii="Times New Roman" w:hAnsi="Times New Roman" w:cs="Times New Roman"/>
          <w:b/>
          <w:sz w:val="20"/>
          <w:szCs w:val="20"/>
          <w:lang w:val="en-US"/>
        </w:rPr>
        <w:t>Scientific Journal of Public and Private Law</w:t>
      </w:r>
    </w:p>
    <w:p w:rsidR="00A54EC9" w:rsidRPr="00322838" w:rsidRDefault="00A54EC9" w:rsidP="0043364E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22838">
        <w:rPr>
          <w:rFonts w:ascii="Times New Roman" w:hAnsi="Times New Roman" w:cs="Times New Roman"/>
          <w:b/>
          <w:sz w:val="20"/>
          <w:szCs w:val="20"/>
          <w:lang w:val="en-US"/>
        </w:rPr>
        <w:t xml:space="preserve">Journal DOI: 10.32844/2618-1258   </w:t>
      </w:r>
    </w:p>
    <w:p w:rsidR="00A54EC9" w:rsidRPr="00322838" w:rsidRDefault="00A54EC9" w:rsidP="0043364E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22838">
        <w:rPr>
          <w:rFonts w:ascii="Times New Roman" w:hAnsi="Times New Roman" w:cs="Times New Roman"/>
          <w:b/>
          <w:sz w:val="20"/>
          <w:szCs w:val="20"/>
          <w:lang w:val="en-US"/>
        </w:rPr>
        <w:t xml:space="preserve">ISSN: 2618-1258 </w:t>
      </w:r>
    </w:p>
    <w:p w:rsidR="00A90B78" w:rsidRPr="00322838" w:rsidRDefault="00A54EC9" w:rsidP="0043364E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22838">
        <w:rPr>
          <w:rFonts w:ascii="Times New Roman" w:hAnsi="Times New Roman" w:cs="Times New Roman"/>
          <w:b/>
          <w:sz w:val="20"/>
          <w:szCs w:val="20"/>
          <w:lang w:val="en-US"/>
        </w:rPr>
        <w:t xml:space="preserve">Issue DOI: </w:t>
      </w:r>
      <w:r w:rsidR="00036E80">
        <w:rPr>
          <w:rFonts w:ascii="Times New Roman" w:hAnsi="Times New Roman" w:cs="Times New Roman"/>
          <w:b/>
          <w:sz w:val="20"/>
          <w:szCs w:val="20"/>
          <w:lang w:val="en-US"/>
        </w:rPr>
        <w:t>10.32844/2618-1258.2026.1</w:t>
      </w:r>
    </w:p>
    <w:p w:rsidR="0043364E" w:rsidRPr="00322838" w:rsidRDefault="0043364E" w:rsidP="0043364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623"/>
        <w:gridCol w:w="2356"/>
        <w:gridCol w:w="4359"/>
        <w:gridCol w:w="2693"/>
        <w:gridCol w:w="992"/>
      </w:tblGrid>
      <w:tr w:rsidR="00495792" w:rsidRPr="00322838" w:rsidTr="005078E8">
        <w:tc>
          <w:tcPr>
            <w:tcW w:w="623" w:type="dxa"/>
            <w:vAlign w:val="center"/>
          </w:tcPr>
          <w:p w:rsidR="00A90B78" w:rsidRPr="00322838" w:rsidRDefault="00A90B78" w:rsidP="004336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2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 з\п</w:t>
            </w:r>
          </w:p>
        </w:tc>
        <w:tc>
          <w:tcPr>
            <w:tcW w:w="2356" w:type="dxa"/>
            <w:vAlign w:val="center"/>
          </w:tcPr>
          <w:p w:rsidR="00A90B78" w:rsidRPr="00322838" w:rsidRDefault="00A90B78" w:rsidP="004336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b/>
                <w:sz w:val="20"/>
                <w:szCs w:val="20"/>
              </w:rPr>
              <w:t>Автор(и)</w:t>
            </w:r>
          </w:p>
          <w:p w:rsidR="00A90B78" w:rsidRPr="00322838" w:rsidRDefault="00A90B78" w:rsidP="004336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A90B78" w:rsidRPr="00322838" w:rsidRDefault="00A90B78" w:rsidP="004336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2838">
              <w:rPr>
                <w:rFonts w:ascii="Times New Roman" w:hAnsi="Times New Roman" w:cs="Times New Roman"/>
                <w:b/>
                <w:sz w:val="20"/>
                <w:szCs w:val="20"/>
              </w:rPr>
              <w:t>Назва</w:t>
            </w:r>
            <w:proofErr w:type="spellEnd"/>
            <w:r w:rsidRPr="003228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2838">
              <w:rPr>
                <w:rFonts w:ascii="Times New Roman" w:hAnsi="Times New Roman" w:cs="Times New Roman"/>
                <w:b/>
                <w:sz w:val="20"/>
                <w:szCs w:val="20"/>
              </w:rPr>
              <w:t>статті</w:t>
            </w:r>
            <w:proofErr w:type="spellEnd"/>
          </w:p>
        </w:tc>
        <w:tc>
          <w:tcPr>
            <w:tcW w:w="2693" w:type="dxa"/>
            <w:vAlign w:val="center"/>
          </w:tcPr>
          <w:p w:rsidR="00A90B78" w:rsidRPr="00322838" w:rsidRDefault="00A90B78" w:rsidP="004336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b/>
                <w:sz w:val="20"/>
                <w:szCs w:val="20"/>
              </w:rPr>
              <w:t>DOI</w:t>
            </w:r>
          </w:p>
        </w:tc>
        <w:tc>
          <w:tcPr>
            <w:tcW w:w="992" w:type="dxa"/>
            <w:vAlign w:val="center"/>
          </w:tcPr>
          <w:p w:rsidR="00A90B78" w:rsidRPr="00322838" w:rsidRDefault="00A90B78" w:rsidP="004336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5792" w:rsidRPr="00322838" w:rsidTr="00C013FB">
        <w:trPr>
          <w:trHeight w:val="362"/>
        </w:trPr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A14CFF" w:rsidRDefault="000214D9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HORBACHOVA K.M.</w:t>
            </w:r>
          </w:p>
        </w:tc>
        <w:tc>
          <w:tcPr>
            <w:tcW w:w="4359" w:type="dxa"/>
          </w:tcPr>
          <w:p w:rsidR="000214D9" w:rsidRPr="000214D9" w:rsidRDefault="000214D9" w:rsidP="000214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FUNCTIONS OF THE STATE AND DIRECTIONS</w:t>
            </w:r>
          </w:p>
          <w:p w:rsidR="0045204E" w:rsidRPr="00267C27" w:rsidRDefault="000214D9" w:rsidP="000214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THEIR TRANSFORMATION IN WAR CONDITIONS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92" w:type="dxa"/>
          </w:tcPr>
          <w:p w:rsidR="0045204E" w:rsidRPr="00315756" w:rsidRDefault="000214D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3-9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315756" w:rsidRDefault="000214D9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</w:rPr>
              <w:t>BURLAK O.V.</w:t>
            </w:r>
          </w:p>
        </w:tc>
        <w:tc>
          <w:tcPr>
            <w:tcW w:w="4359" w:type="dxa"/>
          </w:tcPr>
          <w:p w:rsidR="000214D9" w:rsidRPr="000214D9" w:rsidRDefault="000214D9" w:rsidP="000214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CONSTITUTIONAL CHALLENGES OF THE DIGITAL AGE:</w:t>
            </w:r>
          </w:p>
          <w:p w:rsidR="0045204E" w:rsidRPr="00315756" w:rsidRDefault="000214D9" w:rsidP="000214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 RIGHTS AND ARTIFICIAL INTELLIGENCE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992" w:type="dxa"/>
          </w:tcPr>
          <w:p w:rsidR="0045204E" w:rsidRPr="00930BBC" w:rsidRDefault="000214D9" w:rsidP="00930BB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10-15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60"/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2C3F80" w:rsidRDefault="000214D9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DOBRIANSKA N.V., HORIELOVA V.YU.</w:t>
            </w:r>
          </w:p>
        </w:tc>
        <w:tc>
          <w:tcPr>
            <w:tcW w:w="4359" w:type="dxa"/>
          </w:tcPr>
          <w:p w:rsidR="000214D9" w:rsidRPr="000214D9" w:rsidRDefault="000214D9" w:rsidP="000214D9">
            <w:pPr>
              <w:ind w:left="-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ETHICAL-LEGAL FOUNDATIONS</w:t>
            </w:r>
          </w:p>
          <w:p w:rsidR="000214D9" w:rsidRPr="000214D9" w:rsidRDefault="000214D9" w:rsidP="000214D9">
            <w:pPr>
              <w:ind w:left="-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PUBLIC SERVICE DELIVERY WITHIN THE CONTEXT</w:t>
            </w:r>
          </w:p>
          <w:p w:rsidR="0045204E" w:rsidRPr="00322838" w:rsidRDefault="000214D9" w:rsidP="000214D9">
            <w:pPr>
              <w:ind w:left="-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TERRITORIAL AUTONOMY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992" w:type="dxa"/>
          </w:tcPr>
          <w:p w:rsidR="0045204E" w:rsidRPr="00A14CFF" w:rsidRDefault="000214D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16-21</w:t>
            </w:r>
          </w:p>
        </w:tc>
      </w:tr>
      <w:tr w:rsidR="00495792" w:rsidRPr="00322838" w:rsidTr="00102026">
        <w:trPr>
          <w:trHeight w:val="296"/>
        </w:trPr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547CBC" w:rsidRDefault="000214D9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</w:rPr>
              <w:t>KOROBTSOVA N.V.</w:t>
            </w:r>
          </w:p>
        </w:tc>
        <w:tc>
          <w:tcPr>
            <w:tcW w:w="4359" w:type="dxa"/>
          </w:tcPr>
          <w:p w:rsidR="0045204E" w:rsidRPr="00036E80" w:rsidRDefault="000214D9" w:rsidP="003157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THE ISSUE OF COMPENSATION FOR MORAL DAMAGE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992" w:type="dxa"/>
          </w:tcPr>
          <w:p w:rsidR="0045204E" w:rsidRPr="00A14CFF" w:rsidRDefault="000214D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22-26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804553" w:rsidRDefault="000214D9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MIKHO K.V.</w:t>
            </w:r>
          </w:p>
        </w:tc>
        <w:tc>
          <w:tcPr>
            <w:tcW w:w="4359" w:type="dxa"/>
          </w:tcPr>
          <w:p w:rsidR="000214D9" w:rsidRPr="000214D9" w:rsidRDefault="000214D9" w:rsidP="000214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PRINCIPLES OF ORGANIZATION AND ACTIVITY</w:t>
            </w:r>
          </w:p>
          <w:p w:rsidR="000214D9" w:rsidRPr="000214D9" w:rsidRDefault="000214D9" w:rsidP="000214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THE ARBITRATION COURT AS AN ALTERNATIVE FORM</w:t>
            </w:r>
          </w:p>
          <w:p w:rsidR="0045204E" w:rsidRPr="00DD7594" w:rsidRDefault="000214D9" w:rsidP="000214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PROTECTION OF THE RIGHTS OF INDIVIDUALS IN UKRAINE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992" w:type="dxa"/>
          </w:tcPr>
          <w:p w:rsidR="0045204E" w:rsidRPr="00A14CFF" w:rsidRDefault="000214D9" w:rsidP="00FF0D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27-32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267C27" w:rsidRDefault="00FC368E" w:rsidP="00547CBC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6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RIEZNIKOVA V.V., SHCHERBYNA V.S.</w:t>
            </w:r>
          </w:p>
        </w:tc>
        <w:tc>
          <w:tcPr>
            <w:tcW w:w="4359" w:type="dxa"/>
          </w:tcPr>
          <w:p w:rsidR="00FC368E" w:rsidRPr="00FC368E" w:rsidRDefault="00FC368E" w:rsidP="00FC36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6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JUDICIAL CONTROL AS AN ELEMENT OF THE EFFICIENCY</w:t>
            </w:r>
          </w:p>
          <w:p w:rsidR="0045204E" w:rsidRPr="00804553" w:rsidRDefault="00FC368E" w:rsidP="00FC36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6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COMMERCIAL PROCEEDINGS (THEORETICAL AND LEGAL ASPECTS)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992" w:type="dxa"/>
          </w:tcPr>
          <w:p w:rsidR="0045204E" w:rsidRPr="00A14CFF" w:rsidRDefault="00FC368E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33-40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253E0D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SHKARUPA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BOROVYK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KOZIN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 TO MEDICAL SERVICES</w:t>
            </w:r>
          </w:p>
          <w:p w:rsidR="00253E0D" w:rsidRPr="00253E0D" w:rsidRDefault="00253E0D" w:rsidP="0025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SOCIALLY VULNERABLE POPULATION: LEGAL GUARANTEES AND</w:t>
            </w:r>
          </w:p>
          <w:p w:rsidR="0045204E" w:rsidRPr="00253E0D" w:rsidRDefault="00253E0D" w:rsidP="0025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IMPLEMENTATION PROBLEMS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992" w:type="dxa"/>
          </w:tcPr>
          <w:p w:rsidR="0045204E" w:rsidRPr="00A14CFF" w:rsidRDefault="00253E0D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41-46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322838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FEDCHYSHYN D.V.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ALTERNATIVE DISPUTE RESOLUTION IN COMPULSORY LAND</w:t>
            </w:r>
          </w:p>
          <w:p w:rsidR="0045204E" w:rsidRPr="00322838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ALIENATION: BALANCE OF PUBLIC AND PRIVATE INTERESTS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992" w:type="dxa"/>
          </w:tcPr>
          <w:p w:rsidR="0045204E" w:rsidRPr="00A14CFF" w:rsidRDefault="00253E0D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47-52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FD25C7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ANDRUSHCHENKO I.H., DROZD S.M.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SYSTEMATIZATION OF SCIENTIFIC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APPROACHES AND CRITERIA FOR THE RATIO OF THE CATEGORIES</w:t>
            </w:r>
          </w:p>
          <w:p w:rsidR="0045204E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“PUBLIC MANAGEMENT” AND “PUBLIC ADMINISTRATION”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992" w:type="dxa"/>
          </w:tcPr>
          <w:p w:rsidR="0045204E" w:rsidRPr="00A14CFF" w:rsidRDefault="00253E0D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53-58</w:t>
            </w:r>
          </w:p>
        </w:tc>
      </w:tr>
      <w:tr w:rsidR="00495792" w:rsidRPr="00322838" w:rsidTr="005078E8">
        <w:trPr>
          <w:trHeight w:val="380"/>
        </w:trPr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322838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BORYSENKO A.O.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EXECUTIVE BODIES OF LOCAL COUNCILS, LOCAL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GOVERNMENT OFFICIALS AND BUSINESS ENTITIES IN THE SYSTEM</w:t>
            </w:r>
          </w:p>
          <w:p w:rsidR="0045204E" w:rsidRPr="00322838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ADMINISTRATIVE AND LEGAL SUPPORT OF THE LIFE OF SETTLEMENTS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45204E" w:rsidRPr="00A14CFF" w:rsidRDefault="00253E0D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59-65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2C1C45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VYKHRYSTIUK A.M.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PECULIARITIES OF STATE SUPERVISION (CONTROL)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 THE LEGALITY OF THE ACTIVITIES OF TERRITORIAL COMMUNITIES</w:t>
            </w:r>
          </w:p>
          <w:p w:rsidR="0045204E" w:rsidRPr="001907AC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DIGITAL ERA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45204E" w:rsidRPr="00A14CFF" w:rsidRDefault="00253E0D" w:rsidP="00FF0D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66-70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322838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IVASHCHENKO O.V.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TRANSFORMATION OF CONCEPTUAL APPROACHES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PUBLIC ADMINISTRATION IN THE SPHERE OF TERRITORIAL RECOVERY</w:t>
            </w:r>
          </w:p>
          <w:p w:rsidR="0045204E" w:rsidRPr="00322838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 CONDITIONS OF ARMED AGGRESSION AGAINST UKRAINE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</w:tcPr>
          <w:p w:rsidR="0045204E" w:rsidRPr="00A14CFF" w:rsidRDefault="00253E0D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71-78</w:t>
            </w:r>
          </w:p>
        </w:tc>
      </w:tr>
      <w:tr w:rsidR="00495792" w:rsidRPr="00322838" w:rsidTr="002C1C45">
        <w:trPr>
          <w:trHeight w:val="276"/>
        </w:trPr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2C3F80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KORENEV A.O.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ADMINISTRATIVE AND LEGAL PRINCIPLES OF REGIONAL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 OF UKRAINE IN THE CONDITIONS OF MILITARY</w:t>
            </w:r>
          </w:p>
          <w:p w:rsidR="0045204E" w:rsidRPr="00322838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AND SOCIO-ECONOMIC CHALLENGES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992" w:type="dxa"/>
          </w:tcPr>
          <w:p w:rsidR="0045204E" w:rsidRPr="00A14CFF" w:rsidRDefault="00253E0D" w:rsidP="00FF0D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79-84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1907AC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KUSHNIRENKO R.O.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REGULATORY AND LEGAL PRINCIPLES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INTERACTION BETWEEN THE NATIONAL POLICE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THE NATIONAL GUARD OF UKRAINE DURING THE PERFORMANCE</w:t>
            </w:r>
          </w:p>
          <w:p w:rsidR="0045204E" w:rsidRPr="00322838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SERVICE AND COMBAT MISSIONS AT CHECKPOINTS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992" w:type="dxa"/>
          </w:tcPr>
          <w:p w:rsidR="0045204E" w:rsidRPr="00A14CFF" w:rsidRDefault="00253E0D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85-89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322838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NEDELCHENKO V.M.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SAFETY CULTURE IN THE CONSTRUCTION SECTOR</w:t>
            </w:r>
          </w:p>
          <w:p w:rsidR="0045204E" w:rsidRPr="00322838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AN ELEMENT OF INDUSTRIAL SAFETY: A EUROPEAN APPROACH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992" w:type="dxa"/>
          </w:tcPr>
          <w:p w:rsidR="0045204E" w:rsidRPr="00A14CFF" w:rsidRDefault="00253E0D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90-94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322838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 xml:space="preserve">PYLYPENKO </w:t>
            </w:r>
            <w:proofErr w:type="spellStart"/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Yu.P</w:t>
            </w:r>
            <w:proofErr w:type="spellEnd"/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INSTITUTE OF STATE REGISTRATION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PROPERTY RIGHTS TO REAL PROPERTY: INTERDISCIPLINARY NATURE</w:t>
            </w:r>
          </w:p>
          <w:p w:rsidR="0045204E" w:rsidRPr="00322838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COGNITIVE SCIENCE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992" w:type="dxa"/>
          </w:tcPr>
          <w:p w:rsidR="0045204E" w:rsidRPr="00A14CFF" w:rsidRDefault="00253E0D" w:rsidP="000263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95-100</w:t>
            </w:r>
          </w:p>
        </w:tc>
      </w:tr>
      <w:tr w:rsidR="00495792" w:rsidRPr="00322838" w:rsidTr="00D430E0">
        <w:trPr>
          <w:trHeight w:val="127"/>
        </w:trPr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322838" w:rsidRDefault="00253E0D" w:rsidP="007E6234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POLISHCHUK V.O.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FORMATION OF THE EUROPEAN UNION POLICY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FIELD OF ARTIFICIAL INTELLIGENCE REGULATION:</w:t>
            </w:r>
          </w:p>
          <w:p w:rsidR="0045204E" w:rsidRPr="00322838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CONTEMPORARY APPROACHES AND GUIDELINES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992" w:type="dxa"/>
          </w:tcPr>
          <w:p w:rsidR="0045204E" w:rsidRPr="00A14CFF" w:rsidRDefault="00253E0D" w:rsidP="005C6B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101-105</w:t>
            </w:r>
          </w:p>
        </w:tc>
      </w:tr>
      <w:tr w:rsidR="00495792" w:rsidRPr="00322838" w:rsidTr="005078E8">
        <w:trPr>
          <w:trHeight w:val="448"/>
        </w:trPr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39561C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POLISHCHUK V.O.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ADMINISTRATIVE JUDICIARY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AN EFFECTIVE MECHANISM FOR THE PROTECTION</w:t>
            </w:r>
          </w:p>
          <w:p w:rsidR="0045204E" w:rsidRPr="0039561C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THE RIGHTS OF CIVIL SERVANTS IN UKRAINE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992" w:type="dxa"/>
          </w:tcPr>
          <w:p w:rsidR="0045204E" w:rsidRPr="00A14CFF" w:rsidRDefault="00253E0D" w:rsidP="005C6B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106-111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A14CFF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 xml:space="preserve">POSTULHA </w:t>
            </w:r>
            <w:proofErr w:type="spellStart"/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V.Ye</w:t>
            </w:r>
            <w:proofErr w:type="spellEnd"/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CITIZENS’ RIGHTS IN THE INFORMATION SPHERE</w:t>
            </w:r>
          </w:p>
          <w:p w:rsidR="0045204E" w:rsidRPr="00A14CFF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AN OBJECT OF ADMINISTRATIVE AND LEGAL REGULATION IN UKRAINE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</w:p>
        </w:tc>
        <w:tc>
          <w:tcPr>
            <w:tcW w:w="992" w:type="dxa"/>
          </w:tcPr>
          <w:p w:rsidR="0045204E" w:rsidRPr="00A14CFF" w:rsidRDefault="00253E0D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112-116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DC4D20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RESHETNIKOV V.V.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PRINCIPLES AND MECHANISMS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PUBLIC ADMINISTRATION OF GREEN MODERNISATION</w:t>
            </w:r>
          </w:p>
          <w:p w:rsidR="0045204E" w:rsidRPr="00836A74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THE AGRICULTURAL SECTOR OF UKRAINE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992" w:type="dxa"/>
          </w:tcPr>
          <w:p w:rsidR="0045204E" w:rsidRPr="00A14CFF" w:rsidRDefault="00253E0D" w:rsidP="000225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117-122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A07877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STUS D.V.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REFORM OF CUSTOMS AUTHORITIES OF UKRAINE:</w:t>
            </w:r>
          </w:p>
          <w:p w:rsidR="0045204E" w:rsidRPr="00A07877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STATUS AND DEVELOPMENT PROSPECTS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992" w:type="dxa"/>
          </w:tcPr>
          <w:p w:rsidR="0045204E" w:rsidRPr="00A14CFF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123-128</w:t>
            </w:r>
          </w:p>
        </w:tc>
      </w:tr>
      <w:tr w:rsidR="00495792" w:rsidRPr="00322838" w:rsidTr="005078E8">
        <w:tc>
          <w:tcPr>
            <w:tcW w:w="623" w:type="dxa"/>
          </w:tcPr>
          <w:p w:rsidR="0045204E" w:rsidRPr="00322838" w:rsidRDefault="0045204E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45204E" w:rsidRPr="002C3F80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FELYK O.V.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STAGES OF CONSIDERATION AND RESOLUTION OF A CASE</w:t>
            </w:r>
          </w:p>
          <w:p w:rsidR="0045204E" w:rsidRPr="00836A74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PROCEDURE FOR ADOPTING AN ADMINISTRATIVE ACT</w:t>
            </w:r>
          </w:p>
        </w:tc>
        <w:tc>
          <w:tcPr>
            <w:tcW w:w="2693" w:type="dxa"/>
          </w:tcPr>
          <w:p w:rsidR="0045204E" w:rsidRPr="00322838" w:rsidRDefault="00A54EC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</w:rPr>
              <w:t>10.32844/2618-1258.2026.1</w:t>
            </w:r>
            <w:r w:rsidRPr="00322838">
              <w:rPr>
                <w:rFonts w:ascii="Times New Roman" w:hAnsi="Times New Roman" w:cs="Times New Roman"/>
                <w:sz w:val="20"/>
                <w:szCs w:val="20"/>
              </w:rPr>
              <w:t>.22</w:t>
            </w:r>
          </w:p>
        </w:tc>
        <w:tc>
          <w:tcPr>
            <w:tcW w:w="992" w:type="dxa"/>
          </w:tcPr>
          <w:p w:rsidR="0045204E" w:rsidRPr="00A14CFF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129-133</w:t>
            </w:r>
          </w:p>
        </w:tc>
      </w:tr>
      <w:tr w:rsidR="00A922D9" w:rsidRPr="00A922D9" w:rsidTr="005078E8">
        <w:tc>
          <w:tcPr>
            <w:tcW w:w="623" w:type="dxa"/>
          </w:tcPr>
          <w:p w:rsidR="00A922D9" w:rsidRPr="00322838" w:rsidRDefault="00A922D9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A922D9" w:rsidRPr="003C1994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TSVIETKOV A.M.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MAIN MEASURES OF INFLUENCE OF THE NATIONAL BANK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UKRAINE REGARDING VIOLATIONS BY BANKS OF BANKING LEGISLATION</w:t>
            </w:r>
          </w:p>
          <w:p w:rsidR="00A922D9" w:rsidRPr="00DC4D20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UKRAINE AND COURT PRACTICE OF THEIR APPEALS</w:t>
            </w:r>
          </w:p>
        </w:tc>
        <w:tc>
          <w:tcPr>
            <w:tcW w:w="2693" w:type="dxa"/>
          </w:tcPr>
          <w:p w:rsidR="00A922D9" w:rsidRPr="00A922D9" w:rsidRDefault="00A440D5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4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992" w:type="dxa"/>
          </w:tcPr>
          <w:p w:rsidR="00A922D9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134-144</w:t>
            </w:r>
          </w:p>
        </w:tc>
      </w:tr>
      <w:tr w:rsidR="002A6D61" w:rsidRPr="00A922D9" w:rsidTr="005078E8">
        <w:tc>
          <w:tcPr>
            <w:tcW w:w="623" w:type="dxa"/>
          </w:tcPr>
          <w:p w:rsidR="002A6D61" w:rsidRPr="00322838" w:rsidRDefault="002A6D6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2A6D61" w:rsidRPr="00A922D9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SHUKHNIN A.S.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PECULIARITIES OF LEGAL REGULATION OF THE CONCEPT</w:t>
            </w:r>
          </w:p>
          <w:p w:rsidR="002A6D61" w:rsidRPr="00A922D9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“PUBLIC FUNDS”</w:t>
            </w:r>
          </w:p>
        </w:tc>
        <w:tc>
          <w:tcPr>
            <w:tcW w:w="2693" w:type="dxa"/>
          </w:tcPr>
          <w:p w:rsidR="002A6D61" w:rsidRPr="00A440D5" w:rsidRDefault="002A6D6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6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992" w:type="dxa"/>
          </w:tcPr>
          <w:p w:rsidR="002A6D6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145-149</w:t>
            </w:r>
          </w:p>
        </w:tc>
      </w:tr>
      <w:tr w:rsidR="002A6D61" w:rsidRPr="00A922D9" w:rsidTr="005078E8">
        <w:tc>
          <w:tcPr>
            <w:tcW w:w="623" w:type="dxa"/>
          </w:tcPr>
          <w:p w:rsidR="002A6D61" w:rsidRPr="00322838" w:rsidRDefault="002A6D6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2A6D61" w:rsidRPr="00A922D9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YUNIN O.S.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ADMINISTRATIVE AND LEGAL FOUNDATIONS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THE FUNCTIONING OF THE NATIONAL SECURITY MECHANISM</w:t>
            </w:r>
          </w:p>
          <w:p w:rsidR="002A6D61" w:rsidRPr="00A922D9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UKRAINE UNDER EMERGENCY LEGAL REGIMES</w:t>
            </w:r>
          </w:p>
        </w:tc>
        <w:tc>
          <w:tcPr>
            <w:tcW w:w="2693" w:type="dxa"/>
          </w:tcPr>
          <w:p w:rsidR="002A6D61" w:rsidRPr="00A440D5" w:rsidRDefault="002A6D6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6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992" w:type="dxa"/>
          </w:tcPr>
          <w:p w:rsidR="002A6D6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150-156</w:t>
            </w:r>
          </w:p>
        </w:tc>
      </w:tr>
      <w:tr w:rsidR="002A6D61" w:rsidRPr="00A922D9" w:rsidTr="005078E8">
        <w:tc>
          <w:tcPr>
            <w:tcW w:w="623" w:type="dxa"/>
          </w:tcPr>
          <w:p w:rsidR="002A6D61" w:rsidRPr="00322838" w:rsidRDefault="002A6D6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2A6D61" w:rsidRPr="00A7714A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HURIN V.V.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CHARACTERISTICS OF INFORMATION AND ANALYTICAL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SUPPORT FOR COMBATING CRIMINAL OFFENSES AGAINST PROPERTY</w:t>
            </w:r>
          </w:p>
          <w:p w:rsidR="002A6D61" w:rsidRPr="00245BF8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 MARTIAL LAW</w:t>
            </w:r>
          </w:p>
        </w:tc>
        <w:tc>
          <w:tcPr>
            <w:tcW w:w="2693" w:type="dxa"/>
          </w:tcPr>
          <w:p w:rsidR="002A6D61" w:rsidRPr="00A440D5" w:rsidRDefault="002A6D6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6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992" w:type="dxa"/>
          </w:tcPr>
          <w:p w:rsidR="002A6D6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157-164</w:t>
            </w:r>
          </w:p>
        </w:tc>
      </w:tr>
      <w:tr w:rsidR="00E70489" w:rsidRPr="00A922D9" w:rsidTr="005078E8">
        <w:tc>
          <w:tcPr>
            <w:tcW w:w="623" w:type="dxa"/>
          </w:tcPr>
          <w:p w:rsidR="00E70489" w:rsidRPr="00322838" w:rsidRDefault="00E70489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70489" w:rsidRPr="00E70489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DAVYDENKO T.M.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REGULATORY AND LEGAL FRAMEWORK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 THE PREVENTION OF CRIMINAL OFFENSES IN THE ECONOMIC SPHERE</w:t>
            </w:r>
          </w:p>
          <w:p w:rsidR="00E70489" w:rsidRPr="00245BF8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COUNTRIES OF THE EUROPEAN UNION</w:t>
            </w:r>
          </w:p>
        </w:tc>
        <w:tc>
          <w:tcPr>
            <w:tcW w:w="2693" w:type="dxa"/>
          </w:tcPr>
          <w:p w:rsidR="00E70489" w:rsidRPr="002A6D61" w:rsidRDefault="00E7048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4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992" w:type="dxa"/>
          </w:tcPr>
          <w:p w:rsidR="00E70489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165-172</w:t>
            </w:r>
          </w:p>
        </w:tc>
      </w:tr>
      <w:tr w:rsidR="00E70489" w:rsidRPr="00A922D9" w:rsidTr="005078E8">
        <w:tc>
          <w:tcPr>
            <w:tcW w:w="623" w:type="dxa"/>
          </w:tcPr>
          <w:p w:rsidR="00E70489" w:rsidRPr="00322838" w:rsidRDefault="00E70489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70489" w:rsidRPr="003A19C1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LYSYK R.V.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FOREIGN EXPERIENCE IN COUNTERACTING THE CREATION,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LEADERSHIP OF A CRIMINAL COMMUNITY OR CRIMINAL ORGANIZATION,</w:t>
            </w:r>
          </w:p>
          <w:p w:rsidR="00E70489" w:rsidRPr="00245BF8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WELL AS PARTICIPATION THEREIN</w:t>
            </w:r>
          </w:p>
        </w:tc>
        <w:tc>
          <w:tcPr>
            <w:tcW w:w="2693" w:type="dxa"/>
          </w:tcPr>
          <w:p w:rsidR="00E70489" w:rsidRPr="002A6D61" w:rsidRDefault="00E7048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4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992" w:type="dxa"/>
          </w:tcPr>
          <w:p w:rsidR="00E70489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173-180</w:t>
            </w:r>
          </w:p>
        </w:tc>
      </w:tr>
      <w:tr w:rsidR="00E70489" w:rsidRPr="00A922D9" w:rsidTr="005078E8">
        <w:tc>
          <w:tcPr>
            <w:tcW w:w="623" w:type="dxa"/>
          </w:tcPr>
          <w:p w:rsidR="00E70489" w:rsidRPr="00322838" w:rsidRDefault="00E70489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70489" w:rsidRPr="003A19C1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MISHENINA T.M.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CRIMINOLOGY CHARACTERISTICS OF THE PROSECUTOR’S</w:t>
            </w:r>
          </w:p>
          <w:p w:rsidR="00E70489" w:rsidRPr="000C720C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 AS A SUBJECT OF FIGHTING CRIME IN UKRAINE</w:t>
            </w:r>
          </w:p>
        </w:tc>
        <w:tc>
          <w:tcPr>
            <w:tcW w:w="2693" w:type="dxa"/>
          </w:tcPr>
          <w:p w:rsidR="00E70489" w:rsidRPr="002A6D61" w:rsidRDefault="00E70489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04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992" w:type="dxa"/>
          </w:tcPr>
          <w:p w:rsidR="00E70489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181-188</w:t>
            </w:r>
          </w:p>
        </w:tc>
      </w:tr>
      <w:tr w:rsidR="003A19C1" w:rsidRPr="00A922D9" w:rsidTr="005078E8">
        <w:tc>
          <w:tcPr>
            <w:tcW w:w="623" w:type="dxa"/>
          </w:tcPr>
          <w:p w:rsidR="003A19C1" w:rsidRPr="00322838" w:rsidRDefault="003A19C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3A19C1" w:rsidRPr="003A19C1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ROSHKO V.M.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IMPROVING INTERACTION BETWEEN ENTITIES PREVENTING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PROPENSITY TO USE DRUGS, PSYCHOTROPIC SUBSTANCES</w:t>
            </w:r>
          </w:p>
          <w:p w:rsidR="003A19C1" w:rsidRPr="003A19C1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THEIR ANALOGUES BY MILITARY SERVANTS OF UKRAINE</w:t>
            </w:r>
          </w:p>
        </w:tc>
        <w:tc>
          <w:tcPr>
            <w:tcW w:w="2693" w:type="dxa"/>
          </w:tcPr>
          <w:p w:rsidR="003A19C1" w:rsidRPr="00E70489" w:rsidRDefault="003A19C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992" w:type="dxa"/>
          </w:tcPr>
          <w:p w:rsidR="003A19C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189-196</w:t>
            </w:r>
          </w:p>
        </w:tc>
      </w:tr>
      <w:tr w:rsidR="003A19C1" w:rsidRPr="00A922D9" w:rsidTr="005078E8">
        <w:tc>
          <w:tcPr>
            <w:tcW w:w="623" w:type="dxa"/>
          </w:tcPr>
          <w:p w:rsidR="003A19C1" w:rsidRPr="00322838" w:rsidRDefault="003A19C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3A19C1" w:rsidRPr="00253E0D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TURCHYN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KRYVENKO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DEFINITION OF ESCORTING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MILITARY SPHERE: CONTEMPORARY SCIENTIFIC VIEWS</w:t>
            </w:r>
          </w:p>
          <w:p w:rsidR="003A19C1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</w:rPr>
              <w:t>AND DOCTRINAL APPROACHES</w:t>
            </w:r>
          </w:p>
        </w:tc>
        <w:tc>
          <w:tcPr>
            <w:tcW w:w="2693" w:type="dxa"/>
          </w:tcPr>
          <w:p w:rsidR="003A19C1" w:rsidRPr="00E70489" w:rsidRDefault="003A19C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992" w:type="dxa"/>
          </w:tcPr>
          <w:p w:rsidR="003A19C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197-203</w:t>
            </w:r>
          </w:p>
        </w:tc>
      </w:tr>
      <w:tr w:rsidR="003A19C1" w:rsidRPr="00A922D9" w:rsidTr="005078E8">
        <w:tc>
          <w:tcPr>
            <w:tcW w:w="623" w:type="dxa"/>
          </w:tcPr>
          <w:p w:rsidR="003A19C1" w:rsidRPr="00322838" w:rsidRDefault="003A19C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3A19C1" w:rsidRPr="003A19C1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USTINOVA O.A., MEDVID L.P.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PROBLEMS AND CONDITIONS</w:t>
            </w:r>
          </w:p>
          <w:p w:rsidR="003A19C1" w:rsidRPr="003A19C1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IMPLEMENTING COMBAT IMMUNITY IN UKRAINE</w:t>
            </w:r>
          </w:p>
        </w:tc>
        <w:tc>
          <w:tcPr>
            <w:tcW w:w="2693" w:type="dxa"/>
          </w:tcPr>
          <w:p w:rsidR="003A19C1" w:rsidRPr="00E70489" w:rsidRDefault="003A19C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992" w:type="dxa"/>
          </w:tcPr>
          <w:p w:rsidR="003A19C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204-210</w:t>
            </w:r>
          </w:p>
        </w:tc>
      </w:tr>
      <w:tr w:rsidR="003A19C1" w:rsidRPr="00A922D9" w:rsidTr="005078E8">
        <w:tc>
          <w:tcPr>
            <w:tcW w:w="623" w:type="dxa"/>
          </w:tcPr>
          <w:p w:rsidR="003A19C1" w:rsidRPr="00322838" w:rsidRDefault="003A19C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3A19C1" w:rsidRPr="003A19C1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BALABAN S.M., MAKHLAI O.M.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STATE OF SCIENTIFIC DEVELOPMENT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PROBLEM ISSUES OF OPERATIONAL SUPPORT OF CRIMINAL PROCEEDINGS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CASES OF EMBEZZLEMENT OF BUDGET FUNDS DURING THE PURCHASE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FUELS AND LUBRICANTS (BASED ON THE MATERIALS</w:t>
            </w:r>
          </w:p>
          <w:p w:rsidR="003A19C1" w:rsidRPr="003A19C1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DISSERTATION RESEARCH)</w:t>
            </w:r>
          </w:p>
        </w:tc>
        <w:tc>
          <w:tcPr>
            <w:tcW w:w="2693" w:type="dxa"/>
          </w:tcPr>
          <w:p w:rsidR="003A19C1" w:rsidRPr="00E70489" w:rsidRDefault="003A19C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992" w:type="dxa"/>
          </w:tcPr>
          <w:p w:rsidR="003A19C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211-215</w:t>
            </w:r>
          </w:p>
        </w:tc>
      </w:tr>
      <w:tr w:rsidR="003A19C1" w:rsidRPr="00A922D9" w:rsidTr="005078E8">
        <w:tc>
          <w:tcPr>
            <w:tcW w:w="623" w:type="dxa"/>
          </w:tcPr>
          <w:p w:rsidR="003A19C1" w:rsidRPr="00322838" w:rsidRDefault="003A19C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3A19C1" w:rsidRPr="003A19C1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KUZMICHOVA-KYSLENKO </w:t>
            </w:r>
            <w:proofErr w:type="spellStart"/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Ye.V</w:t>
            </w:r>
            <w:proofErr w:type="spellEnd"/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SPECIFICS OF IMPLEMENTING CERTAIN</w:t>
            </w:r>
          </w:p>
          <w:p w:rsidR="003A19C1" w:rsidRPr="003A19C1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PRINCIPLES OF CRIMINAL PROCEEDINGS UNDER MARTIAL LAW IN UKRAINE</w:t>
            </w:r>
          </w:p>
        </w:tc>
        <w:tc>
          <w:tcPr>
            <w:tcW w:w="2693" w:type="dxa"/>
          </w:tcPr>
          <w:p w:rsidR="003A19C1" w:rsidRPr="00E70489" w:rsidRDefault="003A19C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992" w:type="dxa"/>
          </w:tcPr>
          <w:p w:rsidR="003A19C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216-222</w:t>
            </w:r>
          </w:p>
        </w:tc>
      </w:tr>
      <w:tr w:rsidR="003A19C1" w:rsidRPr="00A922D9" w:rsidTr="005078E8">
        <w:tc>
          <w:tcPr>
            <w:tcW w:w="623" w:type="dxa"/>
          </w:tcPr>
          <w:p w:rsidR="003A19C1" w:rsidRPr="00322838" w:rsidRDefault="003A19C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3A19C1" w:rsidRPr="003A19C1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HALCHYNSKYI S.V.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 OF INTERNATIONAL CUSTOM</w:t>
            </w:r>
          </w:p>
          <w:p w:rsidR="003A19C1" w:rsidRPr="003A19C1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CONTEMPORARY MARITIME LAW PRACTICE</w:t>
            </w:r>
          </w:p>
        </w:tc>
        <w:tc>
          <w:tcPr>
            <w:tcW w:w="2693" w:type="dxa"/>
          </w:tcPr>
          <w:p w:rsidR="003A19C1" w:rsidRPr="00E70489" w:rsidRDefault="003A19C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992" w:type="dxa"/>
          </w:tcPr>
          <w:p w:rsidR="003A19C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223-233</w:t>
            </w:r>
          </w:p>
        </w:tc>
      </w:tr>
      <w:tr w:rsidR="003A19C1" w:rsidRPr="00A922D9" w:rsidTr="005078E8">
        <w:tc>
          <w:tcPr>
            <w:tcW w:w="623" w:type="dxa"/>
          </w:tcPr>
          <w:p w:rsidR="003A19C1" w:rsidRPr="00322838" w:rsidRDefault="003A19C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3A19C1" w:rsidRPr="003A19C1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HRYHOROV O.M.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FIRST LEGAL MODELS OF AIR MOVEMENT REGULATION</w:t>
            </w:r>
          </w:p>
          <w:p w:rsidR="003A19C1" w:rsidRPr="003A19C1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THE BEGINNING OF THE 20TH CENTURY</w:t>
            </w:r>
          </w:p>
        </w:tc>
        <w:tc>
          <w:tcPr>
            <w:tcW w:w="2693" w:type="dxa"/>
          </w:tcPr>
          <w:p w:rsidR="003A19C1" w:rsidRPr="00E70489" w:rsidRDefault="003A19C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992" w:type="dxa"/>
          </w:tcPr>
          <w:p w:rsidR="003A19C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234-239</w:t>
            </w:r>
          </w:p>
        </w:tc>
      </w:tr>
      <w:tr w:rsidR="003A19C1" w:rsidRPr="00A922D9" w:rsidTr="005078E8">
        <w:tc>
          <w:tcPr>
            <w:tcW w:w="623" w:type="dxa"/>
          </w:tcPr>
          <w:p w:rsidR="003A19C1" w:rsidRPr="00322838" w:rsidRDefault="003A19C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3A19C1" w:rsidRPr="003A19C1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MALOVATSKYI O.V.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CONCEPT OF INTERNATIONAL LEGAL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RESPONSIBILITY IN INTERNATIONAL AIR LAW (BASED ON THE EXAMPLE</w:t>
            </w:r>
          </w:p>
          <w:p w:rsidR="003A19C1" w:rsidRPr="003A19C1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THE ECHR DECISION “UKRAINE, NETHERLANDS V. RUSSIAN FEDERATION”)</w:t>
            </w:r>
          </w:p>
        </w:tc>
        <w:tc>
          <w:tcPr>
            <w:tcW w:w="2693" w:type="dxa"/>
          </w:tcPr>
          <w:p w:rsidR="003A19C1" w:rsidRPr="00E70489" w:rsidRDefault="003A19C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992" w:type="dxa"/>
          </w:tcPr>
          <w:p w:rsidR="003A19C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240-250</w:t>
            </w:r>
          </w:p>
        </w:tc>
      </w:tr>
      <w:tr w:rsidR="003A19C1" w:rsidRPr="00A922D9" w:rsidTr="005078E8">
        <w:tc>
          <w:tcPr>
            <w:tcW w:w="623" w:type="dxa"/>
          </w:tcPr>
          <w:p w:rsidR="003A19C1" w:rsidRPr="00322838" w:rsidRDefault="003A19C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3A19C1" w:rsidRPr="003A19C1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MALTSEV S. Yu.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LEGAL BARRIERS TO UKRAINE’S INTEGRATION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INTO EUROPEAN DATA SPACES: INSTITUTIONAL COLLISIONS</w:t>
            </w:r>
          </w:p>
          <w:p w:rsidR="003A19C1" w:rsidRPr="003A19C1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PRIVACY PROTECTION</w:t>
            </w:r>
          </w:p>
        </w:tc>
        <w:tc>
          <w:tcPr>
            <w:tcW w:w="2693" w:type="dxa"/>
          </w:tcPr>
          <w:p w:rsidR="003A19C1" w:rsidRPr="00E70489" w:rsidRDefault="003A19C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992" w:type="dxa"/>
          </w:tcPr>
          <w:p w:rsidR="003A19C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251-257</w:t>
            </w:r>
          </w:p>
        </w:tc>
      </w:tr>
      <w:tr w:rsidR="003A19C1" w:rsidRPr="00A922D9" w:rsidTr="005078E8">
        <w:tc>
          <w:tcPr>
            <w:tcW w:w="623" w:type="dxa"/>
          </w:tcPr>
          <w:p w:rsidR="003A19C1" w:rsidRPr="00322838" w:rsidRDefault="003A19C1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3A19C1" w:rsidRPr="003A19C1" w:rsidRDefault="00253E0D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REPETSKYI V.M., NOVASHOK D.O., MALYHA V.A.</w:t>
            </w:r>
          </w:p>
        </w:tc>
        <w:tc>
          <w:tcPr>
            <w:tcW w:w="4359" w:type="dxa"/>
          </w:tcPr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ROLE AND PLACE</w:t>
            </w:r>
          </w:p>
          <w:p w:rsidR="00253E0D" w:rsidRPr="00253E0D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PUBLIC INTERNATIONAL LAW IN THE TRAINING</w:t>
            </w:r>
          </w:p>
          <w:p w:rsidR="003A19C1" w:rsidRPr="003A19C1" w:rsidRDefault="00253E0D" w:rsidP="00253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INTERNATIONAL LAWYERS</w:t>
            </w:r>
          </w:p>
        </w:tc>
        <w:tc>
          <w:tcPr>
            <w:tcW w:w="2693" w:type="dxa"/>
          </w:tcPr>
          <w:p w:rsidR="003A19C1" w:rsidRPr="00E70489" w:rsidRDefault="003A19C1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</w:t>
            </w:r>
            <w:r w:rsidR="00036E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10.32844/2618-1258.2026.1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992" w:type="dxa"/>
          </w:tcPr>
          <w:p w:rsidR="003A19C1" w:rsidRPr="00631B3D" w:rsidRDefault="00253E0D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258-265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AKHROMIEIEVA A.V.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CONCEPT OF THE AUTOMATED COURT DOCUMENT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 SYSTEM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org/10.32844/2618-1258.2026.1.40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266-271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HUDKOV I.I.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FEATURES OF THE FORENSIC CHARACTERIZATION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CRIMINAL OFFENSES IN THE BUDGETARY SPHERE DURING MARTIAL LAW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org/10.32844/2618-1258.2026.1.41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272-278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IRKABAIEV O.A.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ADMINISTRATIVE AND LEGAL FOUNDATIONS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PARLIAMENTARY CONTROL OVER THE ACTIVITIES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THE ARMED FORCES OF UKRAINE UNDER MARTIAL LAW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org/10.32844/2618-1258.2026.1.42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279-284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IRODENKO V.T.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FUNCTIONAL SIGNIFICANCE OF INCENTIVE LEGAL NORMS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CONTEXT OF THE DEVELOPMENT OF LEGAL CULTURE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LEGAL EDUCATION IN UKRAINE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org/10.32844/2618-1258.2026.1.43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285-290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KOROBKO M.O.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CERTAIN PRINCIPLES OF DETECTION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 THE NATIONAL POLICE OF UKRAINE OF RESIDENTIAL BURGLARIES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COMMITTED BY ORGANIZED GROUPS AND CRIMINAL ORGANIZATIONS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org/10.32844/2618-1258.2026.1.44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291-296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KURYLO I.V., HOLOVII L.V.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CHILDREN’S RIGHTS PROTECTION AND ENERGY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SECURITY: INTERNATIONAL LEGAL STANDARDS IN THE CONTEXT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IMPLEMENTING THE UN SUSTAINABLE DEVELOPMENT GOALS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org/10.32844/2618-1258.2026.1.45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297-304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LOSHYTSKYI M.V.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DETERMINATION OF THE MAIN DIRECTIONS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RESEARCHING PROBLEM ISSUES OF OPERATIONAL SUPPORT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CRIMINAL PROCEEDINGS IN CASES OF EMBEZZLEMENT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BUDGET FUNDS DURING THE PROCUREMENT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FUELS AND LUBRICANTS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org/10.32844/2618-1258.2026.1.46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305-310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NESKOROZHENYI V.I.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 UNDERSTANDING OF HUMAN RIGHTS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PROTECTION AS AN OBJECT OF ADMINISTRATIVE AND LEGAL PROTECTION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https://doi.org/10.32844/2618-1258.2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026.1.47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311-315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E6383C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OKSIN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LEVCHENKO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KOSTENKO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DIGITALIZATION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EDUCATION IN UKRAINE AS A DIRECTION</w:t>
            </w:r>
          </w:p>
          <w:p w:rsidR="00BE580F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SUSTAINABLE DEVELOPMENT OF THE STATE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org/10.32844/2618-1258.2026.1.48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316-320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OLIINYK O.O.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ADMINISTRATIVE AND LEGAL STATUS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AUTHORIZED UNITS (OFFICIALS) FOR COMPLIANCE ISSUES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org/10.32844/2618-1258.2026.1.49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321-327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SLIUSARENKO O.S.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ADMINISTRATIVE INSTRUMENTS FOR ENSURING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SUSTAINABLE DEVELOPMENT OF EDUCATION IN UKRAINE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org/10.32844/2618-1258.2026.1.50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328-333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SOKURENKO A.O.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PRACTICES IN THE PROVISION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ADMINISTRATIVE SERVICES: EFFICIENCY AND INNOVATION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org/10.32844/2618-1258.2026.1.51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334-338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E6383C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TYMCHENKO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NIKOLAIEVSKYI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</w:rPr>
              <w:t>FROM “UJITS” TO “UJICS” –</w:t>
            </w:r>
          </w:p>
          <w:p w:rsidR="00BE580F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 TRANSFORMATION OF CONCEPTS OF DIGITALIZATION OF JUSTICE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org/10.32844/2618-1258.2026.1.52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339-344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FURMANOV M.V.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SUBJECT OF FAILURE TO PROVIDE ASSISTANCE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A PERSON IN A LIFE-THREATENING SITUATION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org/10.32844/2618-1258.2026.1.53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345-351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VOLYNETS R.A., PTASHCHENKO D.S.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QUALIFICATION OF UNAUTHORIZED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INTERFERENCE IN THE OPERATION OF COMPUTER SYSTEMS IN THE LIGHT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CONTEMPORARY JUDICIAL PRACTICE OF UKRAINE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org/10.32844/2618-1258.2026.1.54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352-361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KATORKIN R.A., KALATUR M.V.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 ISSUES OF CRIMINAL LIABILITY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 OFFENSES UNDER ARTICLES 201-2 OF THE CRIMINAL CODE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UKRAINE AND THEIR IMPACT ON NATIONAL MILITARY SECURITY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org/10.32844/2618-1258.2026.1.55</w:t>
            </w:r>
          </w:p>
        </w:tc>
        <w:tc>
          <w:tcPr>
            <w:tcW w:w="992" w:type="dxa"/>
          </w:tcPr>
          <w:p w:rsidR="00BE580F" w:rsidRDefault="00E6383C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362-367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E6383C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POCHTOVYI M.M., KOVALENKO A.V.</w:t>
            </w:r>
          </w:p>
        </w:tc>
        <w:tc>
          <w:tcPr>
            <w:tcW w:w="4359" w:type="dxa"/>
          </w:tcPr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CRIMINAL LIABILITY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ILLEGAL USE OF HUMANITARIAN AID: JUSTIFICATION</w:t>
            </w:r>
          </w:p>
          <w:p w:rsidR="00E6383C" w:rsidRPr="00E6383C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AMENDMENTS TO THE CRIMINAL CODE OF UKRAINE</w:t>
            </w:r>
          </w:p>
          <w:p w:rsidR="00BE580F" w:rsidRPr="00253E0D" w:rsidRDefault="00E6383C" w:rsidP="00E638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SUPPLEMENTATION OF ARTICLE 201-2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org/10.32844/2618-1258.2026.1.56</w:t>
            </w:r>
          </w:p>
        </w:tc>
        <w:tc>
          <w:tcPr>
            <w:tcW w:w="992" w:type="dxa"/>
          </w:tcPr>
          <w:p w:rsidR="00BE580F" w:rsidRDefault="0058421F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368-373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58421F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SOKURENKO O.A., KOLOMOIETS O.D.</w:t>
            </w:r>
          </w:p>
        </w:tc>
        <w:tc>
          <w:tcPr>
            <w:tcW w:w="4359" w:type="dxa"/>
          </w:tcPr>
          <w:p w:rsidR="0058421F" w:rsidRPr="0058421F" w:rsidRDefault="0058421F" w:rsidP="00584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ADMINISTRATIVE</w:t>
            </w:r>
          </w:p>
          <w:p w:rsidR="0058421F" w:rsidRPr="0058421F" w:rsidRDefault="0058421F" w:rsidP="00584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LEGAL ASPECTS OF CONTROL IN THE SPHERE</w:t>
            </w:r>
          </w:p>
          <w:p w:rsidR="00BE580F" w:rsidRPr="00253E0D" w:rsidRDefault="0058421F" w:rsidP="00584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ACTIVITY OF THE ARMED FORCES OF UKRAINE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2844/2618-1258.2026.1.57</w:t>
            </w:r>
          </w:p>
        </w:tc>
        <w:tc>
          <w:tcPr>
            <w:tcW w:w="992" w:type="dxa"/>
          </w:tcPr>
          <w:p w:rsidR="00BE580F" w:rsidRDefault="0058421F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374-379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58421F" w:rsidRDefault="0058421F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SPILNYK</w:t>
            </w:r>
            <w:r w:rsidRPr="00584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84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8421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LIUBCHYK</w:t>
            </w:r>
            <w:r w:rsidRPr="00584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584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84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59" w:type="dxa"/>
          </w:tcPr>
          <w:p w:rsidR="0058421F" w:rsidRPr="0058421F" w:rsidRDefault="0058421F" w:rsidP="00584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</w:rPr>
              <w:t>ARTICLE 201-2 OF THE CRIMINAL CODE</w:t>
            </w:r>
          </w:p>
          <w:p w:rsidR="00BE580F" w:rsidRPr="0058421F" w:rsidRDefault="0058421F" w:rsidP="00584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UKRAINE: ITS LEGAL APPLICATION AFTER THE WAR PERIOD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org/10.32844/2618-1258.2026.1.58</w:t>
            </w:r>
          </w:p>
        </w:tc>
        <w:tc>
          <w:tcPr>
            <w:tcW w:w="992" w:type="dxa"/>
          </w:tcPr>
          <w:p w:rsidR="00BE580F" w:rsidRDefault="0058421F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380-387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58421F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SHABLYSTYI V.V., KAPITONOV V.I.</w:t>
            </w:r>
          </w:p>
        </w:tc>
        <w:tc>
          <w:tcPr>
            <w:tcW w:w="4359" w:type="dxa"/>
          </w:tcPr>
          <w:p w:rsidR="0058421F" w:rsidRPr="0058421F" w:rsidRDefault="0058421F" w:rsidP="00584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CERTAIN ISSUES IN THE LEGAL</w:t>
            </w:r>
          </w:p>
          <w:p w:rsidR="0058421F" w:rsidRPr="0058421F" w:rsidRDefault="0058421F" w:rsidP="00584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CLASSIFICATION OF CRIMINAL OFFENSES UNDER ARTICLE 201-2</w:t>
            </w:r>
          </w:p>
          <w:p w:rsidR="00BE580F" w:rsidRPr="00253E0D" w:rsidRDefault="0058421F" w:rsidP="00584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THE CRIMINAL CODE OF UKRAINE IN CONTEMPORARY CONDITIONS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org/10.32844/2618-1258.2026.1.59</w:t>
            </w:r>
          </w:p>
        </w:tc>
        <w:tc>
          <w:tcPr>
            <w:tcW w:w="992" w:type="dxa"/>
          </w:tcPr>
          <w:p w:rsidR="00BE580F" w:rsidRDefault="0058421F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388-395</w:t>
            </w:r>
          </w:p>
        </w:tc>
      </w:tr>
      <w:tr w:rsidR="00BE580F" w:rsidRPr="00A922D9" w:rsidTr="005078E8">
        <w:tc>
          <w:tcPr>
            <w:tcW w:w="623" w:type="dxa"/>
          </w:tcPr>
          <w:p w:rsidR="00BE580F" w:rsidRPr="00322838" w:rsidRDefault="00BE580F" w:rsidP="0043364E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BE580F" w:rsidRPr="00253E0D" w:rsidRDefault="0058421F" w:rsidP="00106BAF">
            <w:pPr>
              <w:tabs>
                <w:tab w:val="left" w:pos="27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SHEVCHENKO S.I.</w:t>
            </w:r>
          </w:p>
        </w:tc>
        <w:tc>
          <w:tcPr>
            <w:tcW w:w="4359" w:type="dxa"/>
          </w:tcPr>
          <w:p w:rsidR="0058421F" w:rsidRPr="0058421F" w:rsidRDefault="0058421F" w:rsidP="00584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PREVENTION OF VIOLENT CRIMINAL OFFENSES</w:t>
            </w:r>
          </w:p>
          <w:p w:rsidR="0058421F" w:rsidRPr="0058421F" w:rsidRDefault="0058421F" w:rsidP="00584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AGAINST LIFE AND HEALTH OF A PERSON IN CONDITIONS</w:t>
            </w:r>
          </w:p>
          <w:p w:rsidR="00BE580F" w:rsidRPr="00253E0D" w:rsidRDefault="0058421F" w:rsidP="00584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MARTIAL STATE</w:t>
            </w:r>
          </w:p>
        </w:tc>
        <w:tc>
          <w:tcPr>
            <w:tcW w:w="2693" w:type="dxa"/>
          </w:tcPr>
          <w:p w:rsidR="00BE580F" w:rsidRPr="003A19C1" w:rsidRDefault="00DF5CFB" w:rsidP="00433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org/10.32844/2618-1258.2026.1.60</w:t>
            </w:r>
          </w:p>
        </w:tc>
        <w:tc>
          <w:tcPr>
            <w:tcW w:w="992" w:type="dxa"/>
          </w:tcPr>
          <w:p w:rsidR="00BE580F" w:rsidRDefault="0058421F" w:rsidP="001203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396-401</w:t>
            </w:r>
          </w:p>
        </w:tc>
      </w:tr>
    </w:tbl>
    <w:p w:rsidR="0045204E" w:rsidRPr="00205C7D" w:rsidRDefault="0045204E" w:rsidP="00205C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sectPr w:rsidR="0045204E" w:rsidRPr="00205C7D" w:rsidSect="003A1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00A03"/>
    <w:multiLevelType w:val="hybridMultilevel"/>
    <w:tmpl w:val="B192B8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DFD43D1"/>
    <w:multiLevelType w:val="hybridMultilevel"/>
    <w:tmpl w:val="F908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4E"/>
    <w:rsid w:val="00017C0A"/>
    <w:rsid w:val="000214D9"/>
    <w:rsid w:val="00022572"/>
    <w:rsid w:val="00025232"/>
    <w:rsid w:val="0002637E"/>
    <w:rsid w:val="00036E80"/>
    <w:rsid w:val="0005575D"/>
    <w:rsid w:val="00056420"/>
    <w:rsid w:val="000634FA"/>
    <w:rsid w:val="00096C6D"/>
    <w:rsid w:val="000B03C6"/>
    <w:rsid w:val="000B3DA4"/>
    <w:rsid w:val="000C720C"/>
    <w:rsid w:val="000D0FE7"/>
    <w:rsid w:val="000F1BBA"/>
    <w:rsid w:val="00102026"/>
    <w:rsid w:val="00103A4D"/>
    <w:rsid w:val="00104639"/>
    <w:rsid w:val="00106BAF"/>
    <w:rsid w:val="00107E95"/>
    <w:rsid w:val="00120308"/>
    <w:rsid w:val="00125DC0"/>
    <w:rsid w:val="001446AF"/>
    <w:rsid w:val="00157EE0"/>
    <w:rsid w:val="0017597D"/>
    <w:rsid w:val="001907AC"/>
    <w:rsid w:val="001A1B02"/>
    <w:rsid w:val="001A3807"/>
    <w:rsid w:val="001B3F5C"/>
    <w:rsid w:val="001B5130"/>
    <w:rsid w:val="001C27C2"/>
    <w:rsid w:val="001C2871"/>
    <w:rsid w:val="00201795"/>
    <w:rsid w:val="00205C7D"/>
    <w:rsid w:val="00207A60"/>
    <w:rsid w:val="002119C1"/>
    <w:rsid w:val="002243D1"/>
    <w:rsid w:val="00226126"/>
    <w:rsid w:val="00234E4F"/>
    <w:rsid w:val="00245BF8"/>
    <w:rsid w:val="00253E0D"/>
    <w:rsid w:val="00267C27"/>
    <w:rsid w:val="0029190C"/>
    <w:rsid w:val="002A6D61"/>
    <w:rsid w:val="002B672C"/>
    <w:rsid w:val="002C1C45"/>
    <w:rsid w:val="002C38D1"/>
    <w:rsid w:val="002C3F80"/>
    <w:rsid w:val="00304515"/>
    <w:rsid w:val="003112AC"/>
    <w:rsid w:val="00315756"/>
    <w:rsid w:val="0031779F"/>
    <w:rsid w:val="00322838"/>
    <w:rsid w:val="003228EA"/>
    <w:rsid w:val="00355BC4"/>
    <w:rsid w:val="003669A5"/>
    <w:rsid w:val="00373501"/>
    <w:rsid w:val="00376524"/>
    <w:rsid w:val="0039561C"/>
    <w:rsid w:val="0039713D"/>
    <w:rsid w:val="003A19C1"/>
    <w:rsid w:val="003C16E8"/>
    <w:rsid w:val="003C1994"/>
    <w:rsid w:val="003E5090"/>
    <w:rsid w:val="0042444A"/>
    <w:rsid w:val="004248FA"/>
    <w:rsid w:val="00433095"/>
    <w:rsid w:val="0043364E"/>
    <w:rsid w:val="00434AC3"/>
    <w:rsid w:val="0045204E"/>
    <w:rsid w:val="00454CD9"/>
    <w:rsid w:val="00477E15"/>
    <w:rsid w:val="00480730"/>
    <w:rsid w:val="00495792"/>
    <w:rsid w:val="004965B2"/>
    <w:rsid w:val="004A4977"/>
    <w:rsid w:val="004B5317"/>
    <w:rsid w:val="004C3D83"/>
    <w:rsid w:val="005078E8"/>
    <w:rsid w:val="00511FFA"/>
    <w:rsid w:val="00515E69"/>
    <w:rsid w:val="00544070"/>
    <w:rsid w:val="00547CBC"/>
    <w:rsid w:val="00553FCD"/>
    <w:rsid w:val="00560C2D"/>
    <w:rsid w:val="00566F26"/>
    <w:rsid w:val="005741D1"/>
    <w:rsid w:val="00576102"/>
    <w:rsid w:val="0058421F"/>
    <w:rsid w:val="00597FFD"/>
    <w:rsid w:val="005A12F8"/>
    <w:rsid w:val="005C6B72"/>
    <w:rsid w:val="005E4E32"/>
    <w:rsid w:val="00631B3D"/>
    <w:rsid w:val="00632897"/>
    <w:rsid w:val="00640F25"/>
    <w:rsid w:val="00643FBB"/>
    <w:rsid w:val="0065636B"/>
    <w:rsid w:val="00664C30"/>
    <w:rsid w:val="00673B2E"/>
    <w:rsid w:val="006855D5"/>
    <w:rsid w:val="00690517"/>
    <w:rsid w:val="006D656C"/>
    <w:rsid w:val="006E1544"/>
    <w:rsid w:val="006E65F2"/>
    <w:rsid w:val="006E75B3"/>
    <w:rsid w:val="006F1D12"/>
    <w:rsid w:val="007259EE"/>
    <w:rsid w:val="0074501D"/>
    <w:rsid w:val="00752A93"/>
    <w:rsid w:val="007673DD"/>
    <w:rsid w:val="0079707E"/>
    <w:rsid w:val="007A3AED"/>
    <w:rsid w:val="007D1A7B"/>
    <w:rsid w:val="007E6234"/>
    <w:rsid w:val="007F3DB7"/>
    <w:rsid w:val="007F7083"/>
    <w:rsid w:val="00804553"/>
    <w:rsid w:val="00811468"/>
    <w:rsid w:val="00833653"/>
    <w:rsid w:val="00836A74"/>
    <w:rsid w:val="00841CFD"/>
    <w:rsid w:val="0084276B"/>
    <w:rsid w:val="00867DDB"/>
    <w:rsid w:val="008841C2"/>
    <w:rsid w:val="00887E6A"/>
    <w:rsid w:val="008D2B13"/>
    <w:rsid w:val="008D730C"/>
    <w:rsid w:val="008E653E"/>
    <w:rsid w:val="008F4225"/>
    <w:rsid w:val="00930BBC"/>
    <w:rsid w:val="00931893"/>
    <w:rsid w:val="00946A27"/>
    <w:rsid w:val="009A6C50"/>
    <w:rsid w:val="009B31A6"/>
    <w:rsid w:val="009B6BF1"/>
    <w:rsid w:val="00A07877"/>
    <w:rsid w:val="00A07A62"/>
    <w:rsid w:val="00A14CFF"/>
    <w:rsid w:val="00A204B7"/>
    <w:rsid w:val="00A20FD4"/>
    <w:rsid w:val="00A440D5"/>
    <w:rsid w:val="00A54EC9"/>
    <w:rsid w:val="00A718C4"/>
    <w:rsid w:val="00A74877"/>
    <w:rsid w:val="00A7714A"/>
    <w:rsid w:val="00A90B78"/>
    <w:rsid w:val="00A922D9"/>
    <w:rsid w:val="00AC4006"/>
    <w:rsid w:val="00AD2161"/>
    <w:rsid w:val="00AE74F1"/>
    <w:rsid w:val="00B0052E"/>
    <w:rsid w:val="00B158A1"/>
    <w:rsid w:val="00B1609A"/>
    <w:rsid w:val="00B4152B"/>
    <w:rsid w:val="00B571B2"/>
    <w:rsid w:val="00B67F4D"/>
    <w:rsid w:val="00B70A87"/>
    <w:rsid w:val="00B9363A"/>
    <w:rsid w:val="00BB216D"/>
    <w:rsid w:val="00BD50DD"/>
    <w:rsid w:val="00BE580F"/>
    <w:rsid w:val="00C013FB"/>
    <w:rsid w:val="00C20073"/>
    <w:rsid w:val="00C525A1"/>
    <w:rsid w:val="00C7215B"/>
    <w:rsid w:val="00C8541E"/>
    <w:rsid w:val="00C937ED"/>
    <w:rsid w:val="00CB0457"/>
    <w:rsid w:val="00CB0701"/>
    <w:rsid w:val="00CD0A0F"/>
    <w:rsid w:val="00CE712E"/>
    <w:rsid w:val="00CF6F79"/>
    <w:rsid w:val="00D17699"/>
    <w:rsid w:val="00D21497"/>
    <w:rsid w:val="00D347A6"/>
    <w:rsid w:val="00D430E0"/>
    <w:rsid w:val="00D743D2"/>
    <w:rsid w:val="00D97B53"/>
    <w:rsid w:val="00DB6D21"/>
    <w:rsid w:val="00DC18A7"/>
    <w:rsid w:val="00DC4D20"/>
    <w:rsid w:val="00DD7594"/>
    <w:rsid w:val="00DF2067"/>
    <w:rsid w:val="00DF5CFB"/>
    <w:rsid w:val="00DF648F"/>
    <w:rsid w:val="00E11C68"/>
    <w:rsid w:val="00E40266"/>
    <w:rsid w:val="00E6383C"/>
    <w:rsid w:val="00E70489"/>
    <w:rsid w:val="00E854EB"/>
    <w:rsid w:val="00EA1C4B"/>
    <w:rsid w:val="00ED7078"/>
    <w:rsid w:val="00EF370B"/>
    <w:rsid w:val="00F04B43"/>
    <w:rsid w:val="00F34F87"/>
    <w:rsid w:val="00F4075C"/>
    <w:rsid w:val="00F7289F"/>
    <w:rsid w:val="00F81858"/>
    <w:rsid w:val="00FC03B3"/>
    <w:rsid w:val="00FC368E"/>
    <w:rsid w:val="00FD25C7"/>
    <w:rsid w:val="00FE25A1"/>
    <w:rsid w:val="00FF0D4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9F08"/>
  <w15:docId w15:val="{84D7F67F-76F5-4C71-8B63-5279BDBE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0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1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7410</Words>
  <Characters>4225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46</cp:revision>
  <dcterms:created xsi:type="dcterms:W3CDTF">2025-03-26T14:35:00Z</dcterms:created>
  <dcterms:modified xsi:type="dcterms:W3CDTF">2026-05-25T05:33:00Z</dcterms:modified>
</cp:coreProperties>
</file>